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58E" w:rsidRPr="00C25262" w:rsidRDefault="0052158E" w:rsidP="0052158E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C25262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АЛ-ФАРАБИ АТЫНДАҒЫ ҚАЗАҚ ҰЛТТЫҚ УНИВЕРСИТЕТІ</w:t>
      </w:r>
    </w:p>
    <w:p w:rsidR="0052158E" w:rsidRPr="00C25262" w:rsidRDefault="0052158E" w:rsidP="0052158E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C25262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ФИЛОСОФИЯ ЖӘНЕ САЯСИ ҒЫЛЫМДАР ФАКУЛЬТЕТІ</w:t>
      </w:r>
    </w:p>
    <w:p w:rsidR="00D00743" w:rsidRPr="00D00743" w:rsidRDefault="0052158E" w:rsidP="0052158E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C25262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САЯ</w:t>
      </w:r>
      <w:r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СИ ЖӘНЕ САЯСИЙ ТЕХНОЛОГИЯ </w:t>
      </w:r>
      <w:r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>КАФЕДРАСЫ</w:t>
      </w:r>
      <w:r w:rsidR="00D00743"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D00743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00743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00743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00743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52158E" w:rsidRDefault="00D00743" w:rsidP="0052158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276024">
        <w:rPr>
          <w:rFonts w:ascii="Cambria" w:eastAsia="Times New Roman" w:hAnsi="Cambria" w:cs="Times New Roman"/>
          <w:b/>
          <w:caps/>
          <w:color w:val="365F91" w:themeColor="accent1" w:themeShade="BF"/>
          <w:sz w:val="28"/>
          <w:szCs w:val="28"/>
          <w:lang w:eastAsia="ru-RU"/>
        </w:rPr>
        <w:br/>
      </w:r>
      <w:r w:rsidR="0052158E" w:rsidRPr="00C2526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«</w:t>
      </w:r>
      <w:r w:rsidR="0052158E" w:rsidRPr="00C25262">
        <w:rPr>
          <w:rStyle w:val="tlid-translation"/>
          <w:rFonts w:ascii="Times New Roman" w:hAnsi="Times New Roman"/>
          <w:b/>
          <w:sz w:val="28"/>
          <w:szCs w:val="24"/>
          <w:lang w:val="kk-KZ"/>
        </w:rPr>
        <w:t xml:space="preserve">САЯСИ </w:t>
      </w:r>
      <w:r w:rsidR="0052158E">
        <w:rPr>
          <w:rStyle w:val="tlid-translation"/>
          <w:rFonts w:ascii="Times New Roman" w:hAnsi="Times New Roman"/>
          <w:b/>
          <w:sz w:val="28"/>
          <w:szCs w:val="24"/>
          <w:lang w:val="kk-KZ"/>
        </w:rPr>
        <w:t>КОММУНИКАЦИЯ</w:t>
      </w:r>
      <w:r w:rsidR="0052158E" w:rsidRPr="00C2526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» </w:t>
      </w:r>
    </w:p>
    <w:p w:rsidR="0052158E" w:rsidRDefault="0052158E" w:rsidP="0052158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C2526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ПӘНІ БОЙЫНША </w:t>
      </w:r>
    </w:p>
    <w:p w:rsidR="0052158E" w:rsidRPr="00C25262" w:rsidRDefault="0052158E" w:rsidP="0052158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C2526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ҚОРЫТЫНДЫ ЕМТИХАННЫҢ БАҒДАРЛАМАСЫ</w:t>
      </w:r>
    </w:p>
    <w:p w:rsidR="00D00743" w:rsidRPr="00276024" w:rsidRDefault="00D00743" w:rsidP="0052158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276024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276024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92B" w:rsidRPr="00276024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92B" w:rsidRPr="00276024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276024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276024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276024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276024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276024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276024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276024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276024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276024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276024" w:rsidRDefault="005A32C3" w:rsidP="00D00743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</w:t>
      </w:r>
      <w:r w:rsidRPr="00276024">
        <w:rPr>
          <w:rFonts w:ascii="Times New Roman" w:eastAsia="Times New Roman" w:hAnsi="Times New Roman" w:cs="Times New Roman"/>
          <w:sz w:val="28"/>
          <w:szCs w:val="28"/>
          <w:lang w:eastAsia="ru-RU"/>
        </w:rPr>
        <w:t>, 2020</w:t>
      </w:r>
    </w:p>
    <w:p w:rsidR="003E6FA2" w:rsidRPr="00276024" w:rsidRDefault="00D00743" w:rsidP="003E6FA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276024">
        <w:br w:type="page"/>
      </w:r>
    </w:p>
    <w:p w:rsidR="007F7DD2" w:rsidRDefault="007F7DD2" w:rsidP="007F7DD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C25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«</w:t>
      </w:r>
      <w:r>
        <w:rPr>
          <w:rStyle w:val="tlid-translation"/>
          <w:rFonts w:ascii="Times New Roman" w:hAnsi="Times New Roman"/>
          <w:b/>
          <w:sz w:val="28"/>
          <w:szCs w:val="24"/>
          <w:lang w:val="kk-KZ"/>
        </w:rPr>
        <w:t>С</w:t>
      </w:r>
      <w:r w:rsidRPr="00C25262">
        <w:rPr>
          <w:rStyle w:val="tlid-translation"/>
          <w:rFonts w:ascii="Times New Roman" w:hAnsi="Times New Roman"/>
          <w:b/>
          <w:sz w:val="28"/>
          <w:szCs w:val="24"/>
          <w:lang w:val="kk-KZ"/>
        </w:rPr>
        <w:t xml:space="preserve">аяси </w:t>
      </w:r>
      <w:r>
        <w:rPr>
          <w:rStyle w:val="tlid-translation"/>
          <w:rFonts w:ascii="Times New Roman" w:hAnsi="Times New Roman"/>
          <w:b/>
          <w:sz w:val="28"/>
          <w:szCs w:val="24"/>
          <w:lang w:val="kk-KZ"/>
        </w:rPr>
        <w:t>коммуникация</w:t>
      </w:r>
      <w:r w:rsidRPr="00C25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:rsidR="007F7DD2" w:rsidRDefault="007F7DD2" w:rsidP="007F7D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5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пәні бойынша қ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орытынды емтиханның бағдарлама</w:t>
      </w:r>
    </w:p>
    <w:p w:rsidR="00E84C15" w:rsidRPr="005A32C3" w:rsidRDefault="00E84C15" w:rsidP="007360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7DD2" w:rsidRPr="007F7DD2" w:rsidRDefault="007F7DD2" w:rsidP="007F7DD2">
      <w:pPr>
        <w:pStyle w:val="Default"/>
        <w:ind w:firstLine="567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kk-KZ" w:eastAsia="en-US"/>
        </w:rPr>
      </w:pPr>
      <w:r w:rsidRPr="007F7DD2">
        <w:rPr>
          <w:rStyle w:val="20"/>
          <w:rFonts w:ascii="Times New Roman" w:hAnsi="Times New Roman" w:cs="Times New Roman"/>
          <w:color w:val="auto"/>
          <w:sz w:val="28"/>
          <w:szCs w:val="28"/>
          <w:lang w:val="kk-KZ" w:eastAsia="en-US"/>
        </w:rPr>
        <w:t>Қорытынды емтихан UNIVER АЖ</w:t>
      </w:r>
      <w:r w:rsidRPr="007F7DD2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kk-KZ" w:eastAsia="en-US"/>
        </w:rPr>
        <w:t xml:space="preserve">-да өткізіледі. Емтихан нысаны-жазбаша емтихан: дәстүрлі-сұрақтарға жауаптар. </w:t>
      </w:r>
    </w:p>
    <w:p w:rsidR="00F367D3" w:rsidRPr="007F7DD2" w:rsidRDefault="007F7DD2" w:rsidP="007F7DD2">
      <w:pPr>
        <w:pStyle w:val="Default"/>
        <w:ind w:firstLine="567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kk-KZ" w:eastAsia="en-US"/>
        </w:rPr>
      </w:pPr>
      <w:r w:rsidRPr="007F7DD2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kk-KZ" w:eastAsia="en-US"/>
        </w:rPr>
        <w:t>Студенттің жазбаша емтихан тапсыру процесі студенттің емтихан билетін автоматты түрде жасауды қамтиды, оған жүйеге мәтінді тікелей енгізу арқылы жазбаша жауап қалыптастыру қажет.</w:t>
      </w:r>
    </w:p>
    <w:p w:rsidR="007F7DD2" w:rsidRPr="007F7DD2" w:rsidRDefault="007F7DD2" w:rsidP="007F7DD2">
      <w:pPr>
        <w:pStyle w:val="Default"/>
        <w:jc w:val="both"/>
        <w:rPr>
          <w:rFonts w:eastAsiaTheme="minorHAnsi"/>
          <w:sz w:val="28"/>
          <w:szCs w:val="28"/>
          <w:lang w:val="kk-KZ" w:eastAsia="en-US"/>
        </w:rPr>
      </w:pPr>
    </w:p>
    <w:p w:rsidR="007F7DD2" w:rsidRPr="007F7DD2" w:rsidRDefault="007F7DD2" w:rsidP="007F7DD2">
      <w:pPr>
        <w:pStyle w:val="Default"/>
        <w:jc w:val="center"/>
        <w:rPr>
          <w:rFonts w:eastAsiaTheme="minorHAnsi"/>
          <w:b/>
          <w:bCs/>
          <w:sz w:val="28"/>
          <w:szCs w:val="28"/>
          <w:lang w:val="kk-KZ" w:eastAsia="en-US"/>
        </w:rPr>
      </w:pPr>
      <w:r w:rsidRPr="007F7DD2">
        <w:rPr>
          <w:rFonts w:eastAsiaTheme="minorHAnsi"/>
          <w:b/>
          <w:bCs/>
          <w:sz w:val="28"/>
          <w:szCs w:val="28"/>
          <w:lang w:val="kk-KZ" w:eastAsia="en-US"/>
        </w:rPr>
        <w:t>ОҚЫТУШЫ</w:t>
      </w:r>
    </w:p>
    <w:p w:rsidR="006A17EA" w:rsidRDefault="007F7DD2" w:rsidP="007F7DD2">
      <w:pPr>
        <w:pStyle w:val="Default"/>
        <w:ind w:firstLine="567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val="kk-KZ" w:eastAsia="en-US"/>
        </w:rPr>
        <w:t>Оқытушы</w:t>
      </w:r>
      <w:r w:rsidRPr="007F7DD2">
        <w:rPr>
          <w:rFonts w:eastAsiaTheme="minorHAnsi"/>
          <w:b/>
          <w:bCs/>
          <w:sz w:val="28"/>
          <w:szCs w:val="28"/>
          <w:lang w:val="kk-KZ" w:eastAsia="en-US"/>
        </w:rPr>
        <w:t xml:space="preserve"> </w:t>
      </w:r>
      <w:r w:rsidRPr="007F7DD2">
        <w:rPr>
          <w:rFonts w:eastAsiaTheme="minorHAnsi"/>
          <w:bCs/>
          <w:sz w:val="28"/>
          <w:szCs w:val="28"/>
          <w:lang w:val="kk-KZ" w:eastAsia="en-US"/>
        </w:rPr>
        <w:t xml:space="preserve">Univer-ден анкетаға жүктейді. </w:t>
      </w:r>
      <w:r w:rsidRPr="007F7DD2">
        <w:rPr>
          <w:rFonts w:eastAsiaTheme="minorHAnsi"/>
          <w:bCs/>
          <w:sz w:val="28"/>
          <w:szCs w:val="28"/>
          <w:lang w:eastAsia="en-US"/>
        </w:rPr>
        <w:t>(univer.kaznu.kz) әзірленген емтихан сұрақтары.</w:t>
      </w:r>
    </w:p>
    <w:p w:rsidR="007F7DD2" w:rsidRPr="007F7DD2" w:rsidRDefault="007F7DD2" w:rsidP="007F7DD2">
      <w:pPr>
        <w:pStyle w:val="Default"/>
        <w:rPr>
          <w:rFonts w:eastAsiaTheme="minorHAnsi"/>
          <w:sz w:val="28"/>
          <w:szCs w:val="28"/>
          <w:lang w:eastAsia="en-US"/>
        </w:rPr>
      </w:pPr>
    </w:p>
    <w:p w:rsidR="007F7DD2" w:rsidRPr="007F7DD2" w:rsidRDefault="007F7DD2" w:rsidP="007F7DD2">
      <w:pPr>
        <w:pStyle w:val="Default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7F7DD2">
        <w:rPr>
          <w:rFonts w:eastAsiaTheme="minorHAnsi"/>
          <w:b/>
          <w:bCs/>
          <w:sz w:val="28"/>
          <w:szCs w:val="28"/>
          <w:lang w:eastAsia="en-US"/>
        </w:rPr>
        <w:t>ЕМТИХАН ӨТКІЗУ РЕГЛАМЕНТІ</w:t>
      </w:r>
    </w:p>
    <w:p w:rsidR="00F367D3" w:rsidRPr="007F7DD2" w:rsidRDefault="007F7DD2" w:rsidP="007F7DD2">
      <w:pPr>
        <w:pStyle w:val="Default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7F7DD2">
        <w:rPr>
          <w:rFonts w:eastAsiaTheme="minorHAnsi"/>
          <w:b/>
          <w:bCs/>
          <w:sz w:val="28"/>
          <w:szCs w:val="28"/>
          <w:lang w:eastAsia="en-US"/>
        </w:rPr>
        <w:t>Маңыздысы-</w:t>
      </w:r>
      <w:r w:rsidRPr="007F7DD2">
        <w:rPr>
          <w:rFonts w:eastAsiaTheme="minorHAnsi"/>
          <w:bCs/>
          <w:sz w:val="28"/>
          <w:szCs w:val="28"/>
          <w:lang w:eastAsia="en-US"/>
        </w:rPr>
        <w:t>емтихан студенттер мен оқытушыларға алдын ала белгілі болуы тиіс кесте бойынша өткізіледі. Бұл кафедралар мен факультеттердің жауапкершілігі.</w:t>
      </w:r>
    </w:p>
    <w:p w:rsidR="007F7DD2" w:rsidRPr="00E942F0" w:rsidRDefault="007F7DD2" w:rsidP="007F7DD2">
      <w:pPr>
        <w:pStyle w:val="Default"/>
        <w:rPr>
          <w:rFonts w:eastAsiaTheme="minorHAnsi"/>
          <w:sz w:val="28"/>
          <w:szCs w:val="28"/>
          <w:lang w:eastAsia="en-US"/>
        </w:rPr>
      </w:pPr>
    </w:p>
    <w:p w:rsidR="00F367D3" w:rsidRPr="00F367D3" w:rsidRDefault="00F367D3" w:rsidP="00F36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367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СТУДЕНТ</w:t>
      </w:r>
    </w:p>
    <w:p w:rsidR="0066354A" w:rsidRPr="0066354A" w:rsidRDefault="0066354A" w:rsidP="0066354A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354A">
        <w:rPr>
          <w:rFonts w:ascii="Times New Roman" w:hAnsi="Times New Roman" w:cs="Times New Roman"/>
          <w:color w:val="000000"/>
          <w:sz w:val="28"/>
          <w:szCs w:val="28"/>
        </w:rPr>
        <w:t xml:space="preserve">1. Алдымен компьютерлік құрылғыдағы (моноблок, ноутбук, планшет) интернет байланысын тексеру керек. Құрылғы емтиханның барлық уақытында зарядтаумен қамтамасыз етілуі керек. </w:t>
      </w:r>
    </w:p>
    <w:p w:rsidR="0066354A" w:rsidRDefault="0066354A" w:rsidP="0066354A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354A">
        <w:rPr>
          <w:rFonts w:ascii="Times New Roman" w:hAnsi="Times New Roman" w:cs="Times New Roman"/>
          <w:color w:val="000000"/>
          <w:sz w:val="28"/>
          <w:szCs w:val="28"/>
        </w:rPr>
        <w:t>2. Веб-портал ашу Univer.kaznu.kz кез-келген шолғыш арқылы, бірақ Google Chrome арқылы жақсырақ.</w:t>
      </w:r>
    </w:p>
    <w:p w:rsidR="0066354A" w:rsidRPr="0066354A" w:rsidRDefault="0066354A" w:rsidP="00663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354A">
        <w:rPr>
          <w:rFonts w:ascii="Times New Roman" w:hAnsi="Times New Roman" w:cs="Times New Roman"/>
          <w:color w:val="000000"/>
          <w:sz w:val="28"/>
          <w:szCs w:val="28"/>
        </w:rPr>
        <w:t xml:space="preserve">3. Өз есептік жазбаңызбен кіру. Егер ол өзінің логині мен паролін есіне түсірмесе, емтихан басталғанға дейін өзінің куратор-эдвайзеріне жүгінуі тиіс. </w:t>
      </w:r>
    </w:p>
    <w:p w:rsidR="0066354A" w:rsidRPr="0066354A" w:rsidRDefault="0066354A" w:rsidP="00663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354A">
        <w:rPr>
          <w:rFonts w:ascii="Times New Roman" w:hAnsi="Times New Roman" w:cs="Times New Roman"/>
          <w:color w:val="000000"/>
          <w:sz w:val="28"/>
          <w:szCs w:val="28"/>
        </w:rPr>
        <w:t xml:space="preserve">4. Оқу сатысына байланысты бакалавр, Магистрант немесе Phd докторы қойындысына өтіңіз. Содан кейін </w:t>
      </w:r>
      <w:r w:rsidRPr="0066354A">
        <w:rPr>
          <w:rFonts w:ascii="Times New Roman" w:hAnsi="Times New Roman" w:cs="Times New Roman"/>
          <w:b/>
          <w:color w:val="000000"/>
          <w:sz w:val="28"/>
          <w:szCs w:val="28"/>
        </w:rPr>
        <w:t>емтихан кестесінің</w:t>
      </w:r>
      <w:r w:rsidRPr="0066354A">
        <w:rPr>
          <w:rFonts w:ascii="Times New Roman" w:hAnsi="Times New Roman" w:cs="Times New Roman"/>
          <w:color w:val="000000"/>
          <w:sz w:val="28"/>
          <w:szCs w:val="28"/>
        </w:rPr>
        <w:t xml:space="preserve"> функционалдығын белсендіріңіз.</w:t>
      </w:r>
    </w:p>
    <w:p w:rsidR="0066354A" w:rsidRDefault="0066354A" w:rsidP="00663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354A">
        <w:rPr>
          <w:rFonts w:ascii="Times New Roman" w:hAnsi="Times New Roman" w:cs="Times New Roman"/>
          <w:color w:val="000000"/>
          <w:sz w:val="28"/>
          <w:szCs w:val="28"/>
        </w:rPr>
        <w:t>5. Емтихан уақыты келген пәндер үшін жазбаша емтихан тапсыру командасы пайда болады (қызыл түспен белгіленген). Бұл студенттің сілтеме бойынша өтіп</w:t>
      </w:r>
      <w:r w:rsidRPr="0066354A">
        <w:rPr>
          <w:rFonts w:ascii="Times New Roman" w:hAnsi="Times New Roman" w:cs="Times New Roman"/>
          <w:b/>
          <w:color w:val="000000"/>
          <w:sz w:val="28"/>
          <w:szCs w:val="28"/>
        </w:rPr>
        <w:t>, емтихан сұрақтарына</w:t>
      </w:r>
      <w:r w:rsidRPr="0066354A">
        <w:rPr>
          <w:rFonts w:ascii="Times New Roman" w:hAnsi="Times New Roman" w:cs="Times New Roman"/>
          <w:color w:val="000000"/>
          <w:sz w:val="28"/>
          <w:szCs w:val="28"/>
        </w:rPr>
        <w:t xml:space="preserve"> жауап бере алатындығын білдіреді.</w:t>
      </w:r>
    </w:p>
    <w:p w:rsidR="0066354A" w:rsidRDefault="0066354A" w:rsidP="006635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6354A" w:rsidRDefault="0066354A" w:rsidP="006635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354A">
        <w:rPr>
          <w:rFonts w:ascii="Times New Roman" w:hAnsi="Times New Roman" w:cs="Times New Roman"/>
          <w:b/>
          <w:bCs/>
          <w:sz w:val="28"/>
          <w:szCs w:val="28"/>
        </w:rPr>
        <w:t>Жазбаша емтихан тапсыру функциясы</w:t>
      </w:r>
    </w:p>
    <w:p w:rsidR="0066354A" w:rsidRPr="0066354A" w:rsidRDefault="0066354A" w:rsidP="0066354A">
      <w:pPr>
        <w:autoSpaceDE w:val="0"/>
        <w:autoSpaceDN w:val="0"/>
        <w:adjustRightInd w:val="0"/>
        <w:spacing w:after="44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354A">
        <w:rPr>
          <w:rFonts w:ascii="Times New Roman" w:hAnsi="Times New Roman" w:cs="Times New Roman"/>
          <w:bCs/>
          <w:color w:val="000000"/>
          <w:sz w:val="28"/>
          <w:szCs w:val="28"/>
        </w:rPr>
        <w:t>Студент өзінің емтихан кестесін қарау бетінде "емтиханды бастау"функциясын қолдануы керек.</w:t>
      </w:r>
    </w:p>
    <w:p w:rsidR="0066354A" w:rsidRPr="0066354A" w:rsidRDefault="0066354A" w:rsidP="00663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354A">
        <w:rPr>
          <w:rFonts w:ascii="Times New Roman" w:hAnsi="Times New Roman" w:cs="Times New Roman"/>
          <w:color w:val="000000"/>
          <w:sz w:val="28"/>
          <w:szCs w:val="28"/>
        </w:rPr>
        <w:t xml:space="preserve">* Жазбаша емтихан тапсыру функциясы емтихан уақыты басталғаннан кейін ғана белсенді болады. </w:t>
      </w:r>
    </w:p>
    <w:p w:rsidR="0066354A" w:rsidRPr="0066354A" w:rsidRDefault="0066354A" w:rsidP="00663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354A">
        <w:rPr>
          <w:rFonts w:ascii="Times New Roman" w:hAnsi="Times New Roman" w:cs="Times New Roman"/>
          <w:color w:val="000000"/>
          <w:sz w:val="28"/>
          <w:szCs w:val="28"/>
        </w:rPr>
        <w:t xml:space="preserve">* Жазбаша емтихан тапсыру функциясы студентке емтихан өткізу кезеңінде қолжетімді. Емтиханға белгіленген уақыт барлық факультеттер мен мамандықтар үшін бірдей. </w:t>
      </w:r>
    </w:p>
    <w:p w:rsidR="0066354A" w:rsidRPr="0066354A" w:rsidRDefault="0066354A" w:rsidP="00663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354A">
        <w:rPr>
          <w:rFonts w:ascii="Times New Roman" w:hAnsi="Times New Roman" w:cs="Times New Roman"/>
          <w:color w:val="000000"/>
          <w:sz w:val="28"/>
          <w:szCs w:val="28"/>
        </w:rPr>
        <w:t xml:space="preserve">* Жазбаша емтихан тапсыру функциясы тек ашылмаған қорытынды парақтары бар Студенттер үшін белсенді (емтихан, қайта тапсыру, Incomplete). </w:t>
      </w:r>
    </w:p>
    <w:p w:rsidR="00F367D3" w:rsidRDefault="0066354A" w:rsidP="00663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354A">
        <w:rPr>
          <w:rFonts w:ascii="Times New Roman" w:hAnsi="Times New Roman" w:cs="Times New Roman"/>
          <w:color w:val="000000"/>
          <w:sz w:val="28"/>
          <w:szCs w:val="28"/>
        </w:rPr>
        <w:lastRenderedPageBreak/>
        <w:t>* Жазбаша емтихан тапсыру функциясы емтихан тапсыруға бөлінген уақыт өткеннен кейін жабылады.</w:t>
      </w:r>
    </w:p>
    <w:p w:rsidR="0066354A" w:rsidRPr="00F367D3" w:rsidRDefault="0066354A" w:rsidP="00663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354A" w:rsidRDefault="0066354A" w:rsidP="00F36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6354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НАЗАР аударыңыз. </w:t>
      </w:r>
      <w:r w:rsidRPr="0066354A">
        <w:rPr>
          <w:rFonts w:ascii="Times New Roman" w:hAnsi="Times New Roman" w:cs="Times New Roman"/>
          <w:bCs/>
          <w:color w:val="000000"/>
          <w:sz w:val="28"/>
          <w:szCs w:val="28"/>
        </w:rPr>
        <w:t>Univer АЖ-да студент файлдарды тіркей алмайды. Ол өз жауабын жауап өрісіне компьютердің пернетақтасы арқылы онлайн режимінде енгізуге міндетті.</w:t>
      </w:r>
    </w:p>
    <w:p w:rsidR="00F367D3" w:rsidRPr="00F367D3" w:rsidRDefault="00F367D3" w:rsidP="00F36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67D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66354A" w:rsidRPr="0066354A" w:rsidRDefault="0066354A" w:rsidP="00663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354A">
        <w:rPr>
          <w:rFonts w:ascii="Times New Roman" w:hAnsi="Times New Roman" w:cs="Times New Roman"/>
          <w:color w:val="000000"/>
          <w:sz w:val="28"/>
          <w:szCs w:val="28"/>
        </w:rPr>
        <w:t xml:space="preserve">6. Сілтеме бойынша жазбаша емтихан тапсыруға көшкеннен кейін терезе ашылады, онда студент емтихан билетінің сұрақтарын көреді. Емтиханның ұзақтығы дәл 2 сағатты құрайды. </w:t>
      </w:r>
    </w:p>
    <w:p w:rsidR="00F367D3" w:rsidRDefault="0066354A" w:rsidP="00663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354A">
        <w:rPr>
          <w:rFonts w:ascii="Times New Roman" w:hAnsi="Times New Roman" w:cs="Times New Roman"/>
          <w:color w:val="000000"/>
          <w:sz w:val="28"/>
          <w:szCs w:val="28"/>
        </w:rPr>
        <w:t>7. Уақыт аяқталғаннан кейін жүйе жазбаша жауаптарды қабылдамайды. Сондықтан басып шығарылған жауаптарды уақыт аяқталғанға дейін мезгіл-мезгіл сақтау ұсынылады. Бетте таймер көрсетілген, ол арқылы студент уақыт бойынша шарлай алады. Егер емтихан кезінде студенттер интернет байланысын жоғалтса немесе студент парақты кездейсоқ жауып тастаса, онда ол 2-ден 7-ге дейінгі қадамдарды қайталай отырып, қайта қосылуы немесе қайта кіруі керек. Емтихан кезінде студент жүйеге оралып, билеттің сұрақтарына жауап беруді жалғастыра алады.</w:t>
      </w:r>
    </w:p>
    <w:p w:rsidR="0066354A" w:rsidRPr="00F367D3" w:rsidRDefault="0066354A" w:rsidP="00663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354A" w:rsidRPr="0066354A" w:rsidRDefault="00F367D3" w:rsidP="0066354A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67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354A" w:rsidRPr="0066354A">
        <w:rPr>
          <w:rFonts w:ascii="Times New Roman" w:hAnsi="Times New Roman" w:cs="Times New Roman"/>
          <w:color w:val="000000"/>
          <w:sz w:val="28"/>
          <w:szCs w:val="28"/>
        </w:rPr>
        <w:t xml:space="preserve">Студентке ыңғайлы болу үшін жүйе әр 10 минут сайын жұмысты (мәтінді) автоматты түрде сақтайды. </w:t>
      </w:r>
    </w:p>
    <w:p w:rsidR="0066354A" w:rsidRPr="0066354A" w:rsidRDefault="0066354A" w:rsidP="0066354A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354A">
        <w:rPr>
          <w:rFonts w:ascii="Times New Roman" w:hAnsi="Times New Roman" w:cs="Times New Roman"/>
          <w:color w:val="000000"/>
          <w:sz w:val="28"/>
          <w:szCs w:val="28"/>
        </w:rPr>
        <w:t xml:space="preserve">* Билет сұрақтарына жауап беру бетінде "сақтау" батырмасы бар, студент жазбаша емтиханды аяқтауды шешкен кезде оны баса алады. </w:t>
      </w:r>
    </w:p>
    <w:p w:rsidR="006A17EA" w:rsidRDefault="0066354A" w:rsidP="0066354A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354A">
        <w:rPr>
          <w:rFonts w:ascii="Times New Roman" w:hAnsi="Times New Roman" w:cs="Times New Roman"/>
          <w:color w:val="000000"/>
          <w:sz w:val="28"/>
          <w:szCs w:val="28"/>
        </w:rPr>
        <w:t>* Жауап сақталғаннан кейін файл автоматты түрде түпнұсқалығын тексереді.</w:t>
      </w:r>
    </w:p>
    <w:p w:rsidR="0066354A" w:rsidRPr="006A17EA" w:rsidRDefault="0066354A" w:rsidP="0066354A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</w:p>
    <w:p w:rsidR="007F7DD2" w:rsidRPr="002762BC" w:rsidRDefault="007F7DD2" w:rsidP="007F7DD2">
      <w:pPr>
        <w:pStyle w:val="Default"/>
        <w:jc w:val="center"/>
        <w:rPr>
          <w:rFonts w:eastAsiaTheme="minorHAnsi"/>
          <w:b/>
          <w:bCs/>
          <w:sz w:val="28"/>
          <w:szCs w:val="23"/>
          <w:lang w:eastAsia="en-US"/>
        </w:rPr>
      </w:pPr>
      <w:r w:rsidRPr="002762BC">
        <w:rPr>
          <w:rFonts w:eastAsiaTheme="minorHAnsi"/>
          <w:b/>
          <w:bCs/>
          <w:sz w:val="28"/>
          <w:szCs w:val="23"/>
          <w:lang w:eastAsia="en-US"/>
        </w:rPr>
        <w:t>ЕМТИХАН ТАПСЫРУ ҚОРЫТЫНДЫСЫ БОЙЫНША:</w:t>
      </w:r>
    </w:p>
    <w:p w:rsidR="007F7DD2" w:rsidRPr="002762BC" w:rsidRDefault="007F7DD2" w:rsidP="007F7DD2">
      <w:pPr>
        <w:pStyle w:val="Default"/>
        <w:rPr>
          <w:rFonts w:eastAsiaTheme="minorHAnsi"/>
          <w:bCs/>
          <w:sz w:val="28"/>
          <w:szCs w:val="23"/>
          <w:lang w:eastAsia="en-US"/>
        </w:rPr>
      </w:pPr>
      <w:r w:rsidRPr="002762BC">
        <w:rPr>
          <w:rFonts w:eastAsiaTheme="minorHAnsi"/>
          <w:bCs/>
          <w:sz w:val="28"/>
          <w:szCs w:val="23"/>
          <w:lang w:eastAsia="en-US"/>
        </w:rPr>
        <w:t xml:space="preserve">1. Емтихан комиссиясы мен оқытушы емтиханға қатысушыларды аттестаттайды. </w:t>
      </w:r>
    </w:p>
    <w:p w:rsidR="007F7DD2" w:rsidRPr="002762BC" w:rsidRDefault="007F7DD2" w:rsidP="007F7DD2">
      <w:pPr>
        <w:pStyle w:val="Default"/>
        <w:rPr>
          <w:rFonts w:eastAsiaTheme="minorHAnsi"/>
          <w:bCs/>
          <w:sz w:val="28"/>
          <w:szCs w:val="23"/>
          <w:lang w:eastAsia="en-US"/>
        </w:rPr>
      </w:pPr>
      <w:r w:rsidRPr="002762BC">
        <w:rPr>
          <w:rFonts w:eastAsiaTheme="minorHAnsi"/>
          <w:bCs/>
          <w:sz w:val="28"/>
          <w:szCs w:val="23"/>
          <w:lang w:eastAsia="en-US"/>
        </w:rPr>
        <w:t xml:space="preserve">2. Univer АЖ-дағы қорытынды ведомоске балл қояды. </w:t>
      </w:r>
    </w:p>
    <w:p w:rsidR="007F7DD2" w:rsidRPr="002762BC" w:rsidRDefault="007F7DD2" w:rsidP="007F7DD2">
      <w:pPr>
        <w:pStyle w:val="Default"/>
        <w:rPr>
          <w:rFonts w:eastAsiaTheme="minorHAnsi"/>
          <w:bCs/>
          <w:sz w:val="28"/>
          <w:szCs w:val="23"/>
          <w:lang w:eastAsia="en-US"/>
        </w:rPr>
      </w:pPr>
      <w:r w:rsidRPr="002762BC">
        <w:rPr>
          <w:rFonts w:eastAsiaTheme="minorHAnsi"/>
          <w:bCs/>
          <w:sz w:val="28"/>
          <w:szCs w:val="23"/>
          <w:lang w:eastAsia="en-US"/>
        </w:rPr>
        <w:t>Ауызша емтихан үшін аттестаттау ведомосына балл қою уақыты-48 сағат.</w:t>
      </w:r>
    </w:p>
    <w:p w:rsidR="006A17EA" w:rsidRPr="006A17EA" w:rsidRDefault="006A17EA" w:rsidP="006A17EA">
      <w:pPr>
        <w:pStyle w:val="Default"/>
        <w:rPr>
          <w:rStyle w:val="20"/>
          <w:rFonts w:ascii="Times New Roman" w:hAnsi="Times New Roman" w:cs="Times New Roman"/>
          <w:color w:val="auto"/>
          <w:sz w:val="28"/>
          <w:szCs w:val="24"/>
          <w:lang w:eastAsia="en-US"/>
        </w:rPr>
      </w:pPr>
    </w:p>
    <w:p w:rsidR="007F7DD2" w:rsidRDefault="007F7DD2" w:rsidP="007F7DD2">
      <w:pPr>
        <w:pStyle w:val="Default"/>
        <w:jc w:val="center"/>
        <w:rPr>
          <w:rStyle w:val="20"/>
          <w:color w:val="auto"/>
          <w:sz w:val="28"/>
          <w:lang w:eastAsia="en-US"/>
        </w:rPr>
      </w:pPr>
      <w:r w:rsidRPr="002762BC">
        <w:rPr>
          <w:rStyle w:val="20"/>
          <w:color w:val="auto"/>
          <w:sz w:val="28"/>
          <w:lang w:eastAsia="en-US"/>
        </w:rPr>
        <w:t>Емтихан тапсыруға дайындалу үшін емтихан тақырыптарының тізбесі</w:t>
      </w:r>
    </w:p>
    <w:p w:rsidR="00AB3D04" w:rsidRDefault="00AB3D04" w:rsidP="00AB3D04">
      <w:pPr>
        <w:pStyle w:val="Default"/>
        <w:jc w:val="center"/>
        <w:rPr>
          <w:rStyle w:val="20"/>
          <w:sz w:val="28"/>
          <w:lang w:eastAsia="en-US"/>
        </w:rPr>
      </w:pPr>
    </w:p>
    <w:p w:rsidR="0066354A" w:rsidRPr="0066354A" w:rsidRDefault="0066354A" w:rsidP="0066354A">
      <w:pPr>
        <w:pStyle w:val="Default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</w:pPr>
      <w:bookmarkStart w:id="0" w:name="_GoBack"/>
      <w:r w:rsidRPr="0066354A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>1.</w:t>
      </w:r>
      <w:r w:rsidRPr="0066354A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ab/>
        <w:t>Саяси коммуникацияның мәні;</w:t>
      </w:r>
    </w:p>
    <w:p w:rsidR="0066354A" w:rsidRPr="0066354A" w:rsidRDefault="0066354A" w:rsidP="0066354A">
      <w:pPr>
        <w:pStyle w:val="Default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66354A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>2.</w:t>
      </w:r>
      <w:r w:rsidRPr="0066354A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ab/>
        <w:t>Саяси коммуникация теориялары;</w:t>
      </w:r>
    </w:p>
    <w:p w:rsidR="0066354A" w:rsidRPr="0066354A" w:rsidRDefault="0066354A" w:rsidP="0066354A">
      <w:pPr>
        <w:pStyle w:val="Default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66354A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>3.</w:t>
      </w:r>
      <w:r w:rsidRPr="0066354A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ab/>
        <w:t>Саяси коммуникация модельдері;</w:t>
      </w:r>
    </w:p>
    <w:p w:rsidR="0066354A" w:rsidRPr="0066354A" w:rsidRDefault="0066354A" w:rsidP="0066354A">
      <w:pPr>
        <w:pStyle w:val="Default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66354A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>4.</w:t>
      </w:r>
      <w:r w:rsidRPr="0066354A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ab/>
        <w:t>БАҚ қазіргі қоғамдағы коммуникацияның негізгі арнасы ретінде;</w:t>
      </w:r>
    </w:p>
    <w:p w:rsidR="0066354A" w:rsidRPr="0066354A" w:rsidRDefault="0066354A" w:rsidP="0066354A">
      <w:pPr>
        <w:pStyle w:val="Default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66354A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>5.</w:t>
      </w:r>
      <w:r w:rsidRPr="0066354A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ab/>
        <w:t>Бейресми коммуникациялар;</w:t>
      </w:r>
    </w:p>
    <w:p w:rsidR="0066354A" w:rsidRPr="0066354A" w:rsidRDefault="0066354A" w:rsidP="0066354A">
      <w:pPr>
        <w:pStyle w:val="Default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66354A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>6.</w:t>
      </w:r>
      <w:r w:rsidRPr="0066354A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ab/>
        <w:t>Сайлау науқанын жоспарлау және жүргізу;</w:t>
      </w:r>
    </w:p>
    <w:p w:rsidR="0066354A" w:rsidRPr="0066354A" w:rsidRDefault="0066354A" w:rsidP="0066354A">
      <w:pPr>
        <w:pStyle w:val="Default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66354A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>7.</w:t>
      </w:r>
      <w:r w:rsidRPr="0066354A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ab/>
        <w:t>Government Relations;</w:t>
      </w:r>
    </w:p>
    <w:p w:rsidR="0066354A" w:rsidRPr="0066354A" w:rsidRDefault="0066354A" w:rsidP="0066354A">
      <w:pPr>
        <w:pStyle w:val="Default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66354A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>8.</w:t>
      </w:r>
      <w:r w:rsidRPr="0066354A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ab/>
        <w:t>Стратегиялық саяси-коммуникациялық науқандар: жалпы белгілері мен ерекшеліктері;</w:t>
      </w:r>
    </w:p>
    <w:p w:rsidR="0066354A" w:rsidRPr="0066354A" w:rsidRDefault="0066354A" w:rsidP="0066354A">
      <w:pPr>
        <w:pStyle w:val="Default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66354A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lastRenderedPageBreak/>
        <w:t>9.</w:t>
      </w:r>
      <w:r w:rsidRPr="0066354A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ab/>
        <w:t>Әлеуметтік-саяси күштердің әрекет ету саласындағы бұқаралық коммуникация құралдары;</w:t>
      </w:r>
    </w:p>
    <w:p w:rsidR="0066354A" w:rsidRPr="0066354A" w:rsidRDefault="0066354A" w:rsidP="0066354A">
      <w:pPr>
        <w:pStyle w:val="Default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66354A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>10.</w:t>
      </w:r>
      <w:r w:rsidRPr="0066354A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ab/>
        <w:t>Саяси саладағы Интернет-коммуникация: жаңа проблемалар мен жаңа мүмкіндіктер;</w:t>
      </w:r>
    </w:p>
    <w:p w:rsidR="0066354A" w:rsidRPr="0066354A" w:rsidRDefault="0066354A" w:rsidP="0066354A">
      <w:pPr>
        <w:pStyle w:val="Default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66354A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>11.</w:t>
      </w:r>
      <w:r w:rsidRPr="0066354A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ab/>
        <w:t>Қазіргі заманғы ақпараттық соғыстар және ақпараттық қауіпсіздік;</w:t>
      </w:r>
    </w:p>
    <w:p w:rsidR="0066354A" w:rsidRPr="0066354A" w:rsidRDefault="0066354A" w:rsidP="0066354A">
      <w:pPr>
        <w:pStyle w:val="Default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66354A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>12.</w:t>
      </w:r>
      <w:r w:rsidRPr="0066354A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ab/>
        <w:t>Теріс коммуникациялық технологиялар;</w:t>
      </w:r>
    </w:p>
    <w:p w:rsidR="0066354A" w:rsidRPr="0066354A" w:rsidRDefault="0066354A" w:rsidP="0066354A">
      <w:pPr>
        <w:pStyle w:val="Default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66354A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>13.</w:t>
      </w:r>
      <w:r w:rsidRPr="0066354A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ab/>
        <w:t>Барқыт төңкерістерінің технологиялық аспектілері;</w:t>
      </w:r>
    </w:p>
    <w:p w:rsidR="0066354A" w:rsidRPr="0066354A" w:rsidRDefault="0066354A" w:rsidP="0066354A">
      <w:pPr>
        <w:pStyle w:val="Default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66354A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>14.</w:t>
      </w:r>
      <w:r w:rsidRPr="0066354A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ab/>
        <w:t>Билік-коммуникация-қоғам: өзара әрекеттесу технологиялары;</w:t>
      </w:r>
    </w:p>
    <w:p w:rsidR="0066354A" w:rsidRPr="0066354A" w:rsidRDefault="0066354A" w:rsidP="0066354A">
      <w:pPr>
        <w:pStyle w:val="Default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66354A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>15.</w:t>
      </w:r>
      <w:r w:rsidRPr="0066354A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ab/>
        <w:t>Саяси коммуникациялардағы этиканың халықаралық ерекшеліктері.</w:t>
      </w:r>
    </w:p>
    <w:bookmarkEnd w:id="0"/>
    <w:p w:rsidR="00ED628B" w:rsidRPr="0020492B" w:rsidRDefault="007F7DD2" w:rsidP="0020492B">
      <w:pPr>
        <w:pStyle w:val="2"/>
        <w:tabs>
          <w:tab w:val="center" w:pos="4677"/>
          <w:tab w:val="right" w:pos="9355"/>
        </w:tabs>
        <w:spacing w:line="240" w:lineRule="auto"/>
        <w:ind w:firstLine="567"/>
        <w:rPr>
          <w:color w:val="auto"/>
          <w:sz w:val="28"/>
        </w:rPr>
      </w:pPr>
      <w:r>
        <w:rPr>
          <w:color w:val="auto"/>
          <w:sz w:val="28"/>
        </w:rPr>
        <w:t>Баға қою критерийлері:</w:t>
      </w:r>
      <w:r w:rsidR="005D08A8" w:rsidRPr="0020492B">
        <w:rPr>
          <w:color w:val="auto"/>
          <w:sz w:val="28"/>
        </w:rPr>
        <w:tab/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7F7DD2" w:rsidRPr="00AB3D04" w:rsidTr="00936ECA">
        <w:tc>
          <w:tcPr>
            <w:tcW w:w="3539" w:type="dxa"/>
          </w:tcPr>
          <w:p w:rsidR="007F7DD2" w:rsidRPr="002762BC" w:rsidRDefault="007F7DD2" w:rsidP="00936ECA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2BC">
              <w:rPr>
                <w:rFonts w:ascii="Times New Roman" w:hAnsi="Times New Roman" w:cs="Times New Roman"/>
                <w:b/>
                <w:sz w:val="28"/>
              </w:rPr>
              <w:t>Баға</w:t>
            </w:r>
          </w:p>
        </w:tc>
        <w:tc>
          <w:tcPr>
            <w:tcW w:w="5806" w:type="dxa"/>
          </w:tcPr>
          <w:p w:rsidR="007F7DD2" w:rsidRPr="00AB3D04" w:rsidRDefault="007F7DD2" w:rsidP="00936ECA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D04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</w:tr>
      <w:tr w:rsidR="007F7DD2" w:rsidTr="00936ECA">
        <w:tc>
          <w:tcPr>
            <w:tcW w:w="3539" w:type="dxa"/>
          </w:tcPr>
          <w:p w:rsidR="007F7DD2" w:rsidRPr="00AB3D04" w:rsidRDefault="007F7DD2" w:rsidP="00936ECA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762BC">
              <w:rPr>
                <w:rFonts w:ascii="Times New Roman" w:hAnsi="Times New Roman" w:cs="Times New Roman"/>
                <w:b/>
                <w:sz w:val="24"/>
                <w:szCs w:val="28"/>
              </w:rPr>
              <w:t>Өте жақсы</w:t>
            </w:r>
          </w:p>
          <w:p w:rsidR="007F7DD2" w:rsidRPr="00AB3D04" w:rsidRDefault="007F7DD2" w:rsidP="00936EC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7F7DD2" w:rsidRPr="002762BC" w:rsidRDefault="007F7DD2" w:rsidP="00936ECA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62BC">
              <w:rPr>
                <w:rFonts w:ascii="Times New Roman" w:hAnsi="Times New Roman" w:cs="Times New Roman"/>
                <w:sz w:val="24"/>
                <w:szCs w:val="28"/>
              </w:rPr>
              <w:t>1. Барлық теориялық сұрақтарға дұрыс және толық жауаптар берілді;</w:t>
            </w:r>
          </w:p>
          <w:p w:rsidR="007F7DD2" w:rsidRPr="002762BC" w:rsidRDefault="007F7DD2" w:rsidP="00936ECA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62BC">
              <w:rPr>
                <w:rFonts w:ascii="Times New Roman" w:hAnsi="Times New Roman" w:cs="Times New Roman"/>
                <w:sz w:val="24"/>
                <w:szCs w:val="28"/>
              </w:rPr>
              <w:t>2. Практикалық тапсырма толығымен шешілді;</w:t>
            </w:r>
          </w:p>
          <w:p w:rsidR="007F7DD2" w:rsidRPr="002762BC" w:rsidRDefault="007F7DD2" w:rsidP="00936ECA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62BC">
              <w:rPr>
                <w:rFonts w:ascii="Times New Roman" w:hAnsi="Times New Roman" w:cs="Times New Roman"/>
                <w:sz w:val="24"/>
                <w:szCs w:val="28"/>
              </w:rPr>
              <w:t>3. Материал логикалық дәйектілікке сәйкес сауатты түрде ұсынылған;</w:t>
            </w:r>
          </w:p>
          <w:p w:rsidR="007F7DD2" w:rsidRPr="00AB3D04" w:rsidRDefault="007F7DD2" w:rsidP="00936ECA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62BC">
              <w:rPr>
                <w:rFonts w:ascii="Times New Roman" w:hAnsi="Times New Roman" w:cs="Times New Roman"/>
                <w:sz w:val="24"/>
                <w:szCs w:val="28"/>
              </w:rPr>
              <w:t>4. Шығармашылық қабілеттері көрсетілді.</w:t>
            </w:r>
          </w:p>
        </w:tc>
      </w:tr>
      <w:tr w:rsidR="007F7DD2" w:rsidTr="00936ECA">
        <w:tc>
          <w:tcPr>
            <w:tcW w:w="3539" w:type="dxa"/>
          </w:tcPr>
          <w:p w:rsidR="007F7DD2" w:rsidRPr="00AB3D04" w:rsidRDefault="007F7DD2" w:rsidP="00936EC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Ж</w:t>
            </w:r>
            <w:r w:rsidRPr="002762BC">
              <w:rPr>
                <w:rFonts w:ascii="Times New Roman" w:hAnsi="Times New Roman" w:cs="Times New Roman"/>
                <w:b/>
                <w:sz w:val="24"/>
                <w:szCs w:val="28"/>
              </w:rPr>
              <w:t>ақсы</w:t>
            </w:r>
          </w:p>
        </w:tc>
        <w:tc>
          <w:tcPr>
            <w:tcW w:w="5806" w:type="dxa"/>
          </w:tcPr>
          <w:p w:rsidR="007F7DD2" w:rsidRPr="002762BC" w:rsidRDefault="007F7DD2" w:rsidP="00936ECA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62BC">
              <w:rPr>
                <w:rFonts w:ascii="Times New Roman" w:hAnsi="Times New Roman" w:cs="Times New Roman"/>
                <w:sz w:val="24"/>
                <w:szCs w:val="28"/>
              </w:rPr>
              <w:t>1. Барлық теориялық сұрақтарға дұрыс, бірақ толық емес жауаптар берілген, елеулі қателіктер немесе дәлсіздіктер жіберілген;</w:t>
            </w:r>
          </w:p>
          <w:p w:rsidR="007F7DD2" w:rsidRPr="002762BC" w:rsidRDefault="007F7DD2" w:rsidP="00936ECA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62BC">
              <w:rPr>
                <w:rFonts w:ascii="Times New Roman" w:hAnsi="Times New Roman" w:cs="Times New Roman"/>
                <w:sz w:val="24"/>
                <w:szCs w:val="28"/>
              </w:rPr>
              <w:t>2. Практикалық тапсырма орындалды, бірақ шамалы қате жіберілді;</w:t>
            </w:r>
          </w:p>
          <w:p w:rsidR="007F7DD2" w:rsidRPr="00AB3D04" w:rsidRDefault="007F7DD2" w:rsidP="00936ECA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62BC">
              <w:rPr>
                <w:rFonts w:ascii="Times New Roman" w:hAnsi="Times New Roman" w:cs="Times New Roman"/>
                <w:sz w:val="24"/>
                <w:szCs w:val="28"/>
              </w:rPr>
              <w:t>3. Материал логикалық дәйектілікке сәйкес сауатты түрде ұсынылған.</w:t>
            </w:r>
          </w:p>
        </w:tc>
      </w:tr>
      <w:tr w:rsidR="007F7DD2" w:rsidTr="00936ECA">
        <w:tc>
          <w:tcPr>
            <w:tcW w:w="3539" w:type="dxa"/>
          </w:tcPr>
          <w:p w:rsidR="007F7DD2" w:rsidRPr="00AB3D04" w:rsidRDefault="007F7DD2" w:rsidP="00936EC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762BC">
              <w:rPr>
                <w:rFonts w:ascii="Times New Roman" w:hAnsi="Times New Roman" w:cs="Times New Roman"/>
                <w:b/>
                <w:sz w:val="24"/>
                <w:szCs w:val="28"/>
              </w:rPr>
              <w:t>Қанағаттанарлық</w:t>
            </w:r>
          </w:p>
        </w:tc>
        <w:tc>
          <w:tcPr>
            <w:tcW w:w="5806" w:type="dxa"/>
          </w:tcPr>
          <w:p w:rsidR="007F7DD2" w:rsidRPr="002762BC" w:rsidRDefault="007F7DD2" w:rsidP="00936ECA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62BC">
              <w:rPr>
                <w:rFonts w:ascii="Times New Roman" w:hAnsi="Times New Roman" w:cs="Times New Roman"/>
                <w:sz w:val="24"/>
                <w:szCs w:val="28"/>
              </w:rPr>
              <w:t>1. Теориялық сұрақтарға жауаптар негізінен дұрыс, бірақ толық емес, тұжырымдамаларда дәлсіздіктер мен логикалық қателіктер жіберілді;</w:t>
            </w:r>
          </w:p>
          <w:p w:rsidR="007F7DD2" w:rsidRPr="002762BC" w:rsidRDefault="007F7DD2" w:rsidP="00936ECA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62BC">
              <w:rPr>
                <w:rFonts w:ascii="Times New Roman" w:hAnsi="Times New Roman" w:cs="Times New Roman"/>
                <w:sz w:val="24"/>
                <w:szCs w:val="28"/>
              </w:rPr>
              <w:t>2. Практикалық тапсырма толық орындалмады;</w:t>
            </w:r>
          </w:p>
          <w:p w:rsidR="007F7DD2" w:rsidRPr="00AB3D04" w:rsidRDefault="007F7DD2" w:rsidP="00936ECA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62BC">
              <w:rPr>
                <w:rFonts w:ascii="Times New Roman" w:hAnsi="Times New Roman" w:cs="Times New Roman"/>
                <w:sz w:val="24"/>
                <w:szCs w:val="28"/>
              </w:rPr>
              <w:t>3. Материал дұрыс ұсынылған, бірақ логикалық дәйектілік бұзылған.</w:t>
            </w:r>
          </w:p>
        </w:tc>
      </w:tr>
      <w:tr w:rsidR="007F7DD2" w:rsidTr="00936ECA">
        <w:tc>
          <w:tcPr>
            <w:tcW w:w="3539" w:type="dxa"/>
          </w:tcPr>
          <w:p w:rsidR="007F7DD2" w:rsidRPr="00AB3D04" w:rsidRDefault="007F7DD2" w:rsidP="00936EC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762BC">
              <w:rPr>
                <w:rFonts w:ascii="Times New Roman" w:hAnsi="Times New Roman" w:cs="Times New Roman"/>
                <w:b/>
                <w:sz w:val="24"/>
                <w:szCs w:val="28"/>
              </w:rPr>
              <w:t>Қанағаттанарлықсыз</w:t>
            </w:r>
          </w:p>
        </w:tc>
        <w:tc>
          <w:tcPr>
            <w:tcW w:w="5806" w:type="dxa"/>
          </w:tcPr>
          <w:p w:rsidR="007F7DD2" w:rsidRPr="002762BC" w:rsidRDefault="007F7DD2" w:rsidP="00936ECA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62BC">
              <w:rPr>
                <w:rFonts w:ascii="Times New Roman" w:hAnsi="Times New Roman" w:cs="Times New Roman"/>
                <w:sz w:val="24"/>
                <w:szCs w:val="28"/>
              </w:rPr>
              <w:t>1. Теориялық сұрақтарға жауаптарда өрескел қателер бар;</w:t>
            </w:r>
          </w:p>
          <w:p w:rsidR="007F7DD2" w:rsidRPr="002762BC" w:rsidRDefault="007F7DD2" w:rsidP="00936ECA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62BC">
              <w:rPr>
                <w:rFonts w:ascii="Times New Roman" w:hAnsi="Times New Roman" w:cs="Times New Roman"/>
                <w:sz w:val="24"/>
                <w:szCs w:val="28"/>
              </w:rPr>
              <w:t>2. Практикалық тапсырма орындалмады;</w:t>
            </w:r>
          </w:p>
          <w:p w:rsidR="007F7DD2" w:rsidRPr="00AB3D04" w:rsidRDefault="007F7DD2" w:rsidP="00936ECA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62BC">
              <w:rPr>
                <w:rFonts w:ascii="Times New Roman" w:hAnsi="Times New Roman" w:cs="Times New Roman"/>
                <w:sz w:val="24"/>
                <w:szCs w:val="28"/>
              </w:rPr>
              <w:t>3. Жауаптың мазмұндамасында грамматикалық, терминологиялық қателер жіберілген, логикалық бірізділік бұзылған.</w:t>
            </w:r>
          </w:p>
        </w:tc>
      </w:tr>
      <w:tr w:rsidR="007F7DD2" w:rsidTr="00936ECA">
        <w:tc>
          <w:tcPr>
            <w:tcW w:w="3539" w:type="dxa"/>
          </w:tcPr>
          <w:p w:rsidR="007F7DD2" w:rsidRPr="00AB3D04" w:rsidRDefault="007F7DD2" w:rsidP="00936ECA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762BC">
              <w:rPr>
                <w:rFonts w:ascii="Times New Roman" w:hAnsi="Times New Roman" w:cs="Times New Roman"/>
                <w:b/>
                <w:sz w:val="24"/>
                <w:szCs w:val="28"/>
              </w:rPr>
              <w:t>Міндетті түрде</w:t>
            </w:r>
          </w:p>
        </w:tc>
        <w:tc>
          <w:tcPr>
            <w:tcW w:w="5806" w:type="dxa"/>
          </w:tcPr>
          <w:p w:rsidR="007F7DD2" w:rsidRPr="00AB3D04" w:rsidRDefault="007F7DD2" w:rsidP="00936ECA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641C0">
              <w:rPr>
                <w:rFonts w:ascii="Times New Roman" w:hAnsi="Times New Roman" w:cs="Times New Roman"/>
                <w:sz w:val="24"/>
                <w:szCs w:val="28"/>
              </w:rPr>
              <w:t>Емтиханның барлық жазбаша жұмыстары плагиат тексерісінен өтеді. Емтихан жауабының ең төменгі шегі-75%. Егер жазбаша жұмыс плагиатқа тексеруден өтпесе, жұмыс жойылады.</w:t>
            </w:r>
          </w:p>
        </w:tc>
      </w:tr>
    </w:tbl>
    <w:p w:rsidR="00D64AF4" w:rsidRDefault="00D64AF4" w:rsidP="00781C3F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F1919" w:rsidRPr="007F7DD2" w:rsidRDefault="007F7DD2" w:rsidP="005F19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1C0">
        <w:rPr>
          <w:rFonts w:ascii="Times New Roman" w:hAnsi="Times New Roman" w:cs="Times New Roman"/>
          <w:b/>
          <w:sz w:val="28"/>
        </w:rPr>
        <w:t>Ұсынылатын әдебиеттер:</w:t>
      </w:r>
    </w:p>
    <w:p w:rsidR="005F1919" w:rsidRPr="0052158E" w:rsidRDefault="005F1919" w:rsidP="005F19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F1919">
        <w:rPr>
          <w:rFonts w:ascii="Times New Roman" w:hAnsi="Times New Roman" w:cs="Times New Roman"/>
          <w:sz w:val="28"/>
          <w:lang w:val="en-US"/>
        </w:rPr>
        <w:t xml:space="preserve">1. </w:t>
      </w:r>
      <w:r w:rsidRPr="005F1919">
        <w:rPr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  <w:t>Aalberg T. Populist Political Communication in Europe</w:t>
      </w:r>
      <w:r w:rsidRPr="005F1919">
        <w:rPr>
          <w:rFonts w:ascii="Times New Roman" w:hAnsi="Times New Roman" w:cs="Times New Roman"/>
          <w:sz w:val="28"/>
          <w:lang w:val="en-US"/>
        </w:rPr>
        <w:t>.</w:t>
      </w:r>
      <w:r w:rsidRPr="005F1919">
        <w:rPr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  <w:t xml:space="preserve"> Routledge</w:t>
      </w:r>
      <w:r w:rsidRPr="0052158E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, 2016. — 412 </w:t>
      </w:r>
      <w:r w:rsidRPr="005F1919">
        <w:rPr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  <w:t>p</w:t>
      </w:r>
      <w:r w:rsidRPr="0052158E">
        <w:rPr>
          <w:rFonts w:ascii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5F1919" w:rsidRPr="005F1919" w:rsidRDefault="005F1919" w:rsidP="005F1919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</w:rPr>
      </w:pPr>
      <w:r w:rsidRPr="005F1919">
        <w:rPr>
          <w:rFonts w:ascii="Times New Roman" w:hAnsi="Times New Roman" w:cs="Times New Roman"/>
          <w:color w:val="000000"/>
          <w:sz w:val="28"/>
        </w:rPr>
        <w:t xml:space="preserve">2. Политическая коммуникация. Теория, образование, опыт : учеб. пос. : в 2 ч. Ч. 1 : Исследование и преподавание политической коммуникации / З. Ф.  </w:t>
      </w:r>
      <w:r w:rsidRPr="005F1919">
        <w:rPr>
          <w:rFonts w:ascii="Times New Roman" w:hAnsi="Times New Roman" w:cs="Times New Roman"/>
          <w:color w:val="000000"/>
          <w:sz w:val="28"/>
        </w:rPr>
        <w:lastRenderedPageBreak/>
        <w:t>Хубецова ; науч. ред. С. Г. Корконосенко. — М. : ООО «Смелый дизайнер»,  2017. — 142 с.</w:t>
      </w:r>
    </w:p>
    <w:p w:rsidR="005F1919" w:rsidRPr="005F1919" w:rsidRDefault="005F1919" w:rsidP="005F1919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</w:rPr>
      </w:pPr>
      <w:r w:rsidRPr="005F1919">
        <w:rPr>
          <w:rFonts w:ascii="Times New Roman" w:hAnsi="Times New Roman" w:cs="Times New Roman"/>
          <w:sz w:val="28"/>
        </w:rPr>
        <w:t xml:space="preserve">3. </w:t>
      </w:r>
      <w:r w:rsidRPr="005F1919">
        <w:rPr>
          <w:rFonts w:ascii="Times New Roman" w:hAnsi="Times New Roman" w:cs="Times New Roman"/>
          <w:color w:val="000000"/>
          <w:sz w:val="28"/>
        </w:rPr>
        <w:t>Алексеенко А., Жусупова А., Илеуова Г. и др.</w:t>
      </w:r>
      <w:r w:rsidRPr="005F1919">
        <w:rPr>
          <w:rFonts w:ascii="Times New Roman" w:hAnsi="Times New Roman" w:cs="Times New Roman"/>
          <w:sz w:val="28"/>
        </w:rPr>
        <w:t xml:space="preserve"> </w:t>
      </w:r>
      <w:r w:rsidRPr="005F1919">
        <w:rPr>
          <w:rFonts w:ascii="Times New Roman" w:hAnsi="Times New Roman" w:cs="Times New Roman"/>
          <w:color w:val="000000"/>
          <w:sz w:val="28"/>
        </w:rPr>
        <w:t xml:space="preserve">Социальный портрет современного казахстанкского общества.- А.: ИМЭП при Фонде Первого Президента, 2015 г. </w:t>
      </w:r>
    </w:p>
    <w:p w:rsidR="005F1919" w:rsidRPr="005F1919" w:rsidRDefault="005F1919" w:rsidP="005F1919">
      <w:pPr>
        <w:shd w:val="clear" w:color="auto" w:fill="FFFFFF"/>
        <w:jc w:val="both"/>
        <w:rPr>
          <w:rFonts w:ascii="Times New Roman" w:hAnsi="Times New Roman" w:cs="Times New Roman"/>
          <w:sz w:val="28"/>
          <w:lang w:val="en-US"/>
        </w:rPr>
      </w:pPr>
      <w:r w:rsidRPr="0052158E">
        <w:rPr>
          <w:rFonts w:ascii="Times New Roman" w:hAnsi="Times New Roman" w:cs="Times New Roman"/>
          <w:sz w:val="28"/>
          <w:lang w:val="en-US"/>
        </w:rPr>
        <w:t xml:space="preserve">4. </w:t>
      </w:r>
      <w:r w:rsidRPr="005F1919">
        <w:rPr>
          <w:rFonts w:ascii="Times New Roman" w:hAnsi="Times New Roman" w:cs="Times New Roman"/>
          <w:sz w:val="28"/>
          <w:lang w:val="en-US"/>
        </w:rPr>
        <w:t>Drezner</w:t>
      </w:r>
      <w:r w:rsidRPr="0052158E">
        <w:rPr>
          <w:rFonts w:ascii="Times New Roman" w:hAnsi="Times New Roman" w:cs="Times New Roman"/>
          <w:sz w:val="28"/>
          <w:lang w:val="en-US"/>
        </w:rPr>
        <w:t xml:space="preserve">, </w:t>
      </w:r>
      <w:r w:rsidRPr="005F1919">
        <w:rPr>
          <w:rFonts w:ascii="Times New Roman" w:hAnsi="Times New Roman" w:cs="Times New Roman"/>
          <w:sz w:val="28"/>
          <w:lang w:val="en-US"/>
        </w:rPr>
        <w:t>Daniel</w:t>
      </w:r>
      <w:r w:rsidRPr="0052158E">
        <w:rPr>
          <w:rFonts w:ascii="Times New Roman" w:hAnsi="Times New Roman" w:cs="Times New Roman"/>
          <w:sz w:val="28"/>
          <w:lang w:val="en-US"/>
        </w:rPr>
        <w:t xml:space="preserve"> </w:t>
      </w:r>
      <w:r w:rsidRPr="005F1919">
        <w:rPr>
          <w:rFonts w:ascii="Times New Roman" w:hAnsi="Times New Roman" w:cs="Times New Roman"/>
          <w:sz w:val="28"/>
          <w:lang w:val="en-US"/>
        </w:rPr>
        <w:t>and</w:t>
      </w:r>
      <w:r w:rsidRPr="0052158E">
        <w:rPr>
          <w:rFonts w:ascii="Times New Roman" w:hAnsi="Times New Roman" w:cs="Times New Roman"/>
          <w:sz w:val="28"/>
          <w:lang w:val="en-US"/>
        </w:rPr>
        <w:t xml:space="preserve"> </w:t>
      </w:r>
      <w:r w:rsidRPr="005F1919">
        <w:rPr>
          <w:rFonts w:ascii="Times New Roman" w:hAnsi="Times New Roman" w:cs="Times New Roman"/>
          <w:sz w:val="28"/>
          <w:lang w:val="en-US"/>
        </w:rPr>
        <w:t>Henr</w:t>
      </w:r>
      <w:r w:rsidRPr="0052158E">
        <w:rPr>
          <w:rFonts w:ascii="Times New Roman" w:hAnsi="Times New Roman" w:cs="Times New Roman"/>
          <w:sz w:val="28"/>
          <w:lang w:val="en-US"/>
        </w:rPr>
        <w:t xml:space="preserve"> </w:t>
      </w:r>
      <w:r w:rsidRPr="005F1919">
        <w:rPr>
          <w:rFonts w:ascii="Times New Roman" w:hAnsi="Times New Roman" w:cs="Times New Roman"/>
          <w:sz w:val="28"/>
          <w:lang w:val="en-US"/>
        </w:rPr>
        <w:t>y</w:t>
      </w:r>
      <w:r w:rsidRPr="0052158E">
        <w:rPr>
          <w:rFonts w:ascii="Times New Roman" w:hAnsi="Times New Roman" w:cs="Times New Roman"/>
          <w:sz w:val="28"/>
          <w:lang w:val="en-US"/>
        </w:rPr>
        <w:t xml:space="preserve"> </w:t>
      </w:r>
      <w:r w:rsidRPr="005F1919">
        <w:rPr>
          <w:rFonts w:ascii="Times New Roman" w:hAnsi="Times New Roman" w:cs="Times New Roman"/>
          <w:sz w:val="28"/>
          <w:lang w:val="en-US"/>
        </w:rPr>
        <w:t>Farrell</w:t>
      </w:r>
      <w:r w:rsidRPr="0052158E">
        <w:rPr>
          <w:rFonts w:ascii="Times New Roman" w:hAnsi="Times New Roman" w:cs="Times New Roman"/>
          <w:sz w:val="28"/>
          <w:lang w:val="en-US"/>
        </w:rPr>
        <w:t xml:space="preserve">. </w:t>
      </w:r>
      <w:r w:rsidRPr="005F1919">
        <w:rPr>
          <w:rFonts w:ascii="Times New Roman" w:hAnsi="Times New Roman" w:cs="Times New Roman"/>
          <w:sz w:val="28"/>
          <w:lang w:val="en-US"/>
        </w:rPr>
        <w:t>“The Power an d Politics of Blogs.” In Proceedings of the Annual Meeting of the American Political Science Association, 2014.</w:t>
      </w:r>
    </w:p>
    <w:p w:rsidR="007F1EDF" w:rsidRPr="005F1919" w:rsidRDefault="005F1919" w:rsidP="005F191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40"/>
          <w:szCs w:val="28"/>
          <w:lang w:val="en-US"/>
        </w:rPr>
      </w:pPr>
      <w:r w:rsidRPr="005F1919">
        <w:rPr>
          <w:rFonts w:ascii="Times New Roman" w:hAnsi="Times New Roman" w:cs="Times New Roman"/>
          <w:sz w:val="28"/>
        </w:rPr>
        <w:t xml:space="preserve">5. </w:t>
      </w:r>
      <w:r w:rsidRPr="005F1919">
        <w:rPr>
          <w:rFonts w:ascii="Times New Roman" w:hAnsi="Times New Roman" w:cs="Times New Roman"/>
          <w:iCs/>
          <w:sz w:val="28"/>
        </w:rPr>
        <w:t xml:space="preserve">Анохина Н.В., Малаканова О.А. </w:t>
      </w:r>
      <w:r w:rsidRPr="005F1919">
        <w:rPr>
          <w:rFonts w:ascii="Times New Roman" w:eastAsia="TimesNewRomanPSMT" w:hAnsi="Times New Roman" w:cs="Times New Roman"/>
          <w:sz w:val="28"/>
        </w:rPr>
        <w:t>Политическая коммуникация // Политический процесс: основные аспекты и способы анализа / под ред. Е.Ю. Мелешкиной. М: "Инфра-М", 2017. 302 с.</w:t>
      </w:r>
    </w:p>
    <w:sectPr w:rsidR="007F1EDF" w:rsidRPr="005F1919" w:rsidSect="00D007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5FA" w:rsidRDefault="00A565FA" w:rsidP="00E84C15">
      <w:pPr>
        <w:spacing w:after="0" w:line="240" w:lineRule="auto"/>
      </w:pPr>
      <w:r>
        <w:separator/>
      </w:r>
    </w:p>
  </w:endnote>
  <w:endnote w:type="continuationSeparator" w:id="0">
    <w:p w:rsidR="00A565FA" w:rsidRDefault="00A565FA" w:rsidP="00E8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5FA" w:rsidRDefault="00A565FA" w:rsidP="00E84C15">
      <w:pPr>
        <w:spacing w:after="0" w:line="240" w:lineRule="auto"/>
      </w:pPr>
      <w:r>
        <w:separator/>
      </w:r>
    </w:p>
  </w:footnote>
  <w:footnote w:type="continuationSeparator" w:id="0">
    <w:p w:rsidR="00A565FA" w:rsidRDefault="00A565FA" w:rsidP="00E84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46762"/>
    <w:multiLevelType w:val="hybridMultilevel"/>
    <w:tmpl w:val="CE30A3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7909FE"/>
    <w:multiLevelType w:val="hybridMultilevel"/>
    <w:tmpl w:val="F670B58C"/>
    <w:lvl w:ilvl="0" w:tplc="EF7C03D6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2" w15:restartNumberingAfterBreak="0">
    <w:nsid w:val="0EA44EDE"/>
    <w:multiLevelType w:val="hybridMultilevel"/>
    <w:tmpl w:val="BE1CD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8466A"/>
    <w:multiLevelType w:val="hybridMultilevel"/>
    <w:tmpl w:val="1F36DFFA"/>
    <w:lvl w:ilvl="0" w:tplc="DD302198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CB231B"/>
    <w:multiLevelType w:val="hybridMultilevel"/>
    <w:tmpl w:val="0BB45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047F"/>
    <w:multiLevelType w:val="hybridMultilevel"/>
    <w:tmpl w:val="21F4D5CC"/>
    <w:lvl w:ilvl="0" w:tplc="2B245A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62B2E"/>
    <w:multiLevelType w:val="hybridMultilevel"/>
    <w:tmpl w:val="73BC4D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731669D"/>
    <w:multiLevelType w:val="hybridMultilevel"/>
    <w:tmpl w:val="17EE8A5A"/>
    <w:lvl w:ilvl="0" w:tplc="1BE0A7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26758"/>
    <w:multiLevelType w:val="hybridMultilevel"/>
    <w:tmpl w:val="3BF242E0"/>
    <w:lvl w:ilvl="0" w:tplc="05F4CB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BF1E0D"/>
    <w:multiLevelType w:val="hybridMultilevel"/>
    <w:tmpl w:val="1DC67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2160B"/>
    <w:multiLevelType w:val="hybridMultilevel"/>
    <w:tmpl w:val="A956BE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63D51"/>
    <w:multiLevelType w:val="hybridMultilevel"/>
    <w:tmpl w:val="F92CB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F62716"/>
    <w:multiLevelType w:val="hybridMultilevel"/>
    <w:tmpl w:val="3EDC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D1204C"/>
    <w:multiLevelType w:val="hybridMultilevel"/>
    <w:tmpl w:val="8C24E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DA1295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15" w15:restartNumberingAfterBreak="0">
    <w:nsid w:val="24662351"/>
    <w:multiLevelType w:val="hybridMultilevel"/>
    <w:tmpl w:val="425E5E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165303A"/>
    <w:multiLevelType w:val="hybridMultilevel"/>
    <w:tmpl w:val="9EE2ED8C"/>
    <w:lvl w:ilvl="0" w:tplc="6E5E718A">
      <w:start w:val="1"/>
      <w:numFmt w:val="bullet"/>
      <w:lvlText w:val=""/>
      <w:lvlJc w:val="left"/>
      <w:pPr>
        <w:ind w:left="89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7" w15:restartNumberingAfterBreak="0">
    <w:nsid w:val="327C05E0"/>
    <w:multiLevelType w:val="hybridMultilevel"/>
    <w:tmpl w:val="24D460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73A7AA9"/>
    <w:multiLevelType w:val="hybridMultilevel"/>
    <w:tmpl w:val="F274D80A"/>
    <w:lvl w:ilvl="0" w:tplc="FFFFFFFF">
      <w:start w:val="1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pStyle w:val="a0"/>
      <w:lvlText w:val="%2."/>
      <w:lvlJc w:val="left"/>
      <w:pPr>
        <w:tabs>
          <w:tab w:val="num" w:pos="1794"/>
        </w:tabs>
        <w:ind w:left="1794" w:hanging="360"/>
      </w:pPr>
    </w:lvl>
    <w:lvl w:ilvl="2" w:tplc="FFFFFFFF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9" w15:restartNumberingAfterBreak="0">
    <w:nsid w:val="39187AF5"/>
    <w:multiLevelType w:val="hybridMultilevel"/>
    <w:tmpl w:val="AA748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9245D2"/>
    <w:multiLevelType w:val="multilevel"/>
    <w:tmpl w:val="93D2668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F90230"/>
    <w:multiLevelType w:val="hybridMultilevel"/>
    <w:tmpl w:val="617C6A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E8CC8F48">
      <w:start w:val="1"/>
      <w:numFmt w:val="decimal"/>
      <w:lvlText w:val="%4."/>
      <w:lvlJc w:val="left"/>
      <w:pPr>
        <w:ind w:left="3447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0F5270C"/>
    <w:multiLevelType w:val="hybridMultilevel"/>
    <w:tmpl w:val="7CF2B6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2324661"/>
    <w:multiLevelType w:val="hybridMultilevel"/>
    <w:tmpl w:val="76922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2D4FC9"/>
    <w:multiLevelType w:val="hybridMultilevel"/>
    <w:tmpl w:val="170A2392"/>
    <w:lvl w:ilvl="0" w:tplc="6E5E71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49015E2"/>
    <w:multiLevelType w:val="hybridMultilevel"/>
    <w:tmpl w:val="77240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1738B"/>
    <w:multiLevelType w:val="hybridMultilevel"/>
    <w:tmpl w:val="CF5E0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D67061"/>
    <w:multiLevelType w:val="hybridMultilevel"/>
    <w:tmpl w:val="14347B16"/>
    <w:lvl w:ilvl="0" w:tplc="EDFA48E4">
      <w:start w:val="1"/>
      <w:numFmt w:val="bullet"/>
      <w:lvlText w:val="−"/>
      <w:lvlJc w:val="left"/>
      <w:pPr>
        <w:ind w:left="1287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F0D693E"/>
    <w:multiLevelType w:val="hybridMultilevel"/>
    <w:tmpl w:val="6D7ED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654479"/>
    <w:multiLevelType w:val="hybridMultilevel"/>
    <w:tmpl w:val="E02445C4"/>
    <w:lvl w:ilvl="0" w:tplc="FFFFFFFF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8010A0"/>
    <w:multiLevelType w:val="hybridMultilevel"/>
    <w:tmpl w:val="EC867F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91E10BA"/>
    <w:multiLevelType w:val="hybridMultilevel"/>
    <w:tmpl w:val="A940A3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9402EB8"/>
    <w:multiLevelType w:val="hybridMultilevel"/>
    <w:tmpl w:val="EC3C8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3543E2"/>
    <w:multiLevelType w:val="hybridMultilevel"/>
    <w:tmpl w:val="45B6EE80"/>
    <w:lvl w:ilvl="0" w:tplc="655618D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473B0A"/>
    <w:multiLevelType w:val="hybridMultilevel"/>
    <w:tmpl w:val="D77C7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3E349D5"/>
    <w:multiLevelType w:val="hybridMultilevel"/>
    <w:tmpl w:val="6916F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851FF2"/>
    <w:multiLevelType w:val="hybridMultilevel"/>
    <w:tmpl w:val="48204C1E"/>
    <w:lvl w:ilvl="0" w:tplc="75CC9B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color w:val="auto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0C3BA8"/>
    <w:multiLevelType w:val="hybridMultilevel"/>
    <w:tmpl w:val="B68C9888"/>
    <w:lvl w:ilvl="0" w:tplc="397CA2C8">
      <w:start w:val="2"/>
      <w:numFmt w:val="bullet"/>
      <w:lvlText w:val="-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8AD58E8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40" w15:restartNumberingAfterBreak="0">
    <w:nsid w:val="79D771BB"/>
    <w:multiLevelType w:val="hybridMultilevel"/>
    <w:tmpl w:val="B06E10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35"/>
  </w:num>
  <w:num w:numId="3">
    <w:abstractNumId w:val="26"/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3"/>
  </w:num>
  <w:num w:numId="19">
    <w:abstractNumId w:val="14"/>
    <w:lvlOverride w:ilvl="0">
      <w:startOverride w:val="1"/>
    </w:lvlOverride>
  </w:num>
  <w:num w:numId="20">
    <w:abstractNumId w:val="39"/>
    <w:lvlOverride w:ilvl="0">
      <w:startOverride w:val="1"/>
    </w:lvlOverride>
  </w:num>
  <w:num w:numId="21">
    <w:abstractNumId w:val="31"/>
  </w:num>
  <w:num w:numId="22">
    <w:abstractNumId w:val="4"/>
  </w:num>
  <w:num w:numId="23">
    <w:abstractNumId w:val="25"/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38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24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16"/>
  </w:num>
  <w:num w:numId="38">
    <w:abstractNumId w:val="5"/>
  </w:num>
  <w:num w:numId="39">
    <w:abstractNumId w:val="9"/>
  </w:num>
  <w:num w:numId="40">
    <w:abstractNumId w:val="2"/>
  </w:num>
  <w:num w:numId="41">
    <w:abstractNumId w:val="19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4A"/>
    <w:rsid w:val="00004227"/>
    <w:rsid w:val="00035419"/>
    <w:rsid w:val="000B39EF"/>
    <w:rsid w:val="000C67CE"/>
    <w:rsid w:val="0012358B"/>
    <w:rsid w:val="001316A8"/>
    <w:rsid w:val="00163798"/>
    <w:rsid w:val="001B5296"/>
    <w:rsid w:val="001E620A"/>
    <w:rsid w:val="001F5595"/>
    <w:rsid w:val="0020492B"/>
    <w:rsid w:val="00224708"/>
    <w:rsid w:val="00224F47"/>
    <w:rsid w:val="00276024"/>
    <w:rsid w:val="002A372D"/>
    <w:rsid w:val="00345885"/>
    <w:rsid w:val="003460F9"/>
    <w:rsid w:val="00367B93"/>
    <w:rsid w:val="0037346A"/>
    <w:rsid w:val="003D2651"/>
    <w:rsid w:val="003E6FA2"/>
    <w:rsid w:val="003F1764"/>
    <w:rsid w:val="00414D6A"/>
    <w:rsid w:val="00415185"/>
    <w:rsid w:val="00483804"/>
    <w:rsid w:val="004A65A2"/>
    <w:rsid w:val="004C4919"/>
    <w:rsid w:val="004F6320"/>
    <w:rsid w:val="00511CE5"/>
    <w:rsid w:val="0052158E"/>
    <w:rsid w:val="00590FE6"/>
    <w:rsid w:val="005A32C3"/>
    <w:rsid w:val="005D08A8"/>
    <w:rsid w:val="005D36B0"/>
    <w:rsid w:val="005F1919"/>
    <w:rsid w:val="006559DA"/>
    <w:rsid w:val="0066354A"/>
    <w:rsid w:val="00672192"/>
    <w:rsid w:val="006A17EA"/>
    <w:rsid w:val="0073604A"/>
    <w:rsid w:val="00763535"/>
    <w:rsid w:val="00781C3F"/>
    <w:rsid w:val="007B1C42"/>
    <w:rsid w:val="007F1EDF"/>
    <w:rsid w:val="007F7DD2"/>
    <w:rsid w:val="00805A76"/>
    <w:rsid w:val="008A509E"/>
    <w:rsid w:val="008B3470"/>
    <w:rsid w:val="00904F45"/>
    <w:rsid w:val="00916F70"/>
    <w:rsid w:val="00956271"/>
    <w:rsid w:val="009778A2"/>
    <w:rsid w:val="0098321E"/>
    <w:rsid w:val="0099509D"/>
    <w:rsid w:val="009B70FF"/>
    <w:rsid w:val="00A37964"/>
    <w:rsid w:val="00A565FA"/>
    <w:rsid w:val="00A92F21"/>
    <w:rsid w:val="00AB3D04"/>
    <w:rsid w:val="00AE2532"/>
    <w:rsid w:val="00B35057"/>
    <w:rsid w:val="00B3566E"/>
    <w:rsid w:val="00B56969"/>
    <w:rsid w:val="00C927B3"/>
    <w:rsid w:val="00CC4B03"/>
    <w:rsid w:val="00CF66CF"/>
    <w:rsid w:val="00D00743"/>
    <w:rsid w:val="00D1129F"/>
    <w:rsid w:val="00D64AF4"/>
    <w:rsid w:val="00E84C15"/>
    <w:rsid w:val="00E8584D"/>
    <w:rsid w:val="00E86462"/>
    <w:rsid w:val="00E942F0"/>
    <w:rsid w:val="00EB5F70"/>
    <w:rsid w:val="00ED628B"/>
    <w:rsid w:val="00F367D3"/>
    <w:rsid w:val="00F550E6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502D69-788F-41A1-A21B-0220DE37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ED62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ED62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84C15"/>
  </w:style>
  <w:style w:type="paragraph" w:styleId="a7">
    <w:name w:val="footer"/>
    <w:basedOn w:val="a1"/>
    <w:link w:val="a8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84C15"/>
  </w:style>
  <w:style w:type="paragraph" w:styleId="a9">
    <w:name w:val="Balloon Text"/>
    <w:basedOn w:val="a1"/>
    <w:link w:val="aa"/>
    <w:uiPriority w:val="99"/>
    <w:semiHidden/>
    <w:unhideWhenUsed/>
    <w:rsid w:val="00E8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E84C15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1"/>
    <w:qFormat/>
    <w:rsid w:val="001F55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ED6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ED62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basedOn w:val="a1"/>
    <w:uiPriority w:val="34"/>
    <w:qFormat/>
    <w:rsid w:val="0037346A"/>
    <w:pPr>
      <w:ind w:left="720"/>
      <w:contextualSpacing/>
    </w:pPr>
  </w:style>
  <w:style w:type="character" w:styleId="ac">
    <w:name w:val="Hyperlink"/>
    <w:basedOn w:val="a2"/>
    <w:uiPriority w:val="99"/>
    <w:semiHidden/>
    <w:unhideWhenUsed/>
    <w:rsid w:val="001B5296"/>
    <w:rPr>
      <w:color w:val="0000FF" w:themeColor="hyperlink"/>
      <w:u w:val="single"/>
    </w:rPr>
  </w:style>
  <w:style w:type="paragraph" w:customStyle="1" w:styleId="a0">
    <w:name w:val="нумерованный список"/>
    <w:basedOn w:val="a1"/>
    <w:rsid w:val="001B5296"/>
    <w:pPr>
      <w:widowControl w:val="0"/>
      <w:numPr>
        <w:ilvl w:val="1"/>
        <w:numId w:val="8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a">
    <w:name w:val="маркированный список"/>
    <w:basedOn w:val="a0"/>
    <w:rsid w:val="001B5296"/>
    <w:pPr>
      <w:numPr>
        <w:ilvl w:val="0"/>
      </w:numPr>
    </w:pPr>
  </w:style>
  <w:style w:type="table" w:styleId="ad">
    <w:name w:val="Table Grid"/>
    <w:basedOn w:val="a3"/>
    <w:uiPriority w:val="59"/>
    <w:rsid w:val="001B5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1"/>
    <w:link w:val="22"/>
    <w:uiPriority w:val="99"/>
    <w:semiHidden/>
    <w:unhideWhenUsed/>
    <w:rsid w:val="00414D6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414D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1"/>
    <w:link w:val="af"/>
    <w:uiPriority w:val="99"/>
    <w:semiHidden/>
    <w:unhideWhenUsed/>
    <w:rsid w:val="003D2651"/>
    <w:pPr>
      <w:spacing w:after="120"/>
      <w:ind w:left="283"/>
    </w:pPr>
  </w:style>
  <w:style w:type="character" w:customStyle="1" w:styleId="af">
    <w:name w:val="Основной текст с отступом Знак"/>
    <w:basedOn w:val="a2"/>
    <w:link w:val="ae"/>
    <w:uiPriority w:val="99"/>
    <w:semiHidden/>
    <w:rsid w:val="003D2651"/>
  </w:style>
  <w:style w:type="paragraph" w:styleId="3">
    <w:name w:val="Body Text 3"/>
    <w:basedOn w:val="a1"/>
    <w:link w:val="30"/>
    <w:uiPriority w:val="99"/>
    <w:semiHidden/>
    <w:unhideWhenUsed/>
    <w:rsid w:val="00B3566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2"/>
    <w:link w:val="3"/>
    <w:uiPriority w:val="99"/>
    <w:semiHidden/>
    <w:rsid w:val="00B356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l1">
    <w:name w:val="hl1"/>
    <w:rsid w:val="00EB5F70"/>
    <w:rPr>
      <w:shd w:val="clear" w:color="auto" w:fill="FFFF00"/>
    </w:rPr>
  </w:style>
  <w:style w:type="paragraph" w:styleId="af0">
    <w:name w:val="No Spacing"/>
    <w:uiPriority w:val="1"/>
    <w:qFormat/>
    <w:rsid w:val="00904F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7">
    <w:name w:val="Style7"/>
    <w:basedOn w:val="a1"/>
    <w:rsid w:val="00CC4B03"/>
    <w:pPr>
      <w:widowControl w:val="0"/>
      <w:autoSpaceDE w:val="0"/>
      <w:autoSpaceDN w:val="0"/>
      <w:adjustRightInd w:val="0"/>
      <w:spacing w:after="0" w:line="422" w:lineRule="exact"/>
      <w:ind w:hanging="2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C4B03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Style24">
    <w:name w:val="Style24"/>
    <w:basedOn w:val="a1"/>
    <w:rsid w:val="005D08A8"/>
    <w:pPr>
      <w:widowControl w:val="0"/>
      <w:autoSpaceDE w:val="0"/>
      <w:autoSpaceDN w:val="0"/>
      <w:adjustRightInd w:val="0"/>
      <w:spacing w:after="0" w:line="298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3D0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extended-textfull">
    <w:name w:val="extended-text__full"/>
    <w:rsid w:val="00224F47"/>
  </w:style>
  <w:style w:type="character" w:customStyle="1" w:styleId="tlid-translation">
    <w:name w:val="tlid-translation"/>
    <w:basedOn w:val="a2"/>
    <w:rsid w:val="00521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1B499-5F98-446C-9403-2EB7D6D31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Зололтко</dc:creator>
  <cp:lastModifiedBy>aigul.abzhapparova@gmail.com</cp:lastModifiedBy>
  <cp:revision>3</cp:revision>
  <cp:lastPrinted>2016-09-17T13:40:00Z</cp:lastPrinted>
  <dcterms:created xsi:type="dcterms:W3CDTF">2020-11-30T16:59:00Z</dcterms:created>
  <dcterms:modified xsi:type="dcterms:W3CDTF">2020-11-30T17:08:00Z</dcterms:modified>
</cp:coreProperties>
</file>